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2DABD800" w:rsidR="004C162F" w:rsidRDefault="004C162F" w:rsidP="004C162F">
      <w:pPr>
        <w:tabs>
          <w:tab w:val="left" w:pos="840"/>
          <w:tab w:val="right" w:pos="9900"/>
        </w:tabs>
        <w:rPr>
          <w:b/>
          <w:bCs/>
          <w:strike/>
          <w:color w:val="FF0000"/>
          <w:sz w:val="22"/>
          <w:szCs w:val="22"/>
          <w:lang w:val="uk-UA"/>
        </w:rPr>
      </w:pPr>
      <w:r w:rsidRPr="2683086C">
        <w:rPr>
          <w:b/>
          <w:bCs/>
          <w:sz w:val="22"/>
          <w:szCs w:val="22"/>
        </w:rPr>
        <w:t>м. Київ</w:t>
      </w:r>
      <w:r w:rsidR="00807614">
        <w:rPr>
          <w:b/>
          <w:bCs/>
          <w:sz w:val="22"/>
          <w:szCs w:val="22"/>
          <w:lang w:val="uk-UA"/>
        </w:rPr>
        <w:t xml:space="preserve">                                                                                                                                       </w:t>
      </w:r>
      <w:r w:rsidRPr="2683086C">
        <w:rPr>
          <w:b/>
          <w:bCs/>
          <w:sz w:val="22"/>
          <w:szCs w:val="22"/>
        </w:rPr>
        <w:t xml:space="preserve"> </w:t>
      </w:r>
      <w:r w:rsidRPr="00807614">
        <w:rPr>
          <w:b/>
          <w:bCs/>
          <w:sz w:val="22"/>
          <w:szCs w:val="22"/>
        </w:rPr>
        <w:t>«</w:t>
      </w:r>
      <w:r w:rsidR="00807614" w:rsidRPr="009624F7">
        <w:rPr>
          <w:b/>
          <w:bCs/>
          <w:strike/>
          <w:color w:val="FF0000"/>
          <w:sz w:val="22"/>
          <w:szCs w:val="22"/>
          <w:lang w:val="uk-UA"/>
        </w:rPr>
        <w:t>26</w:t>
      </w:r>
      <w:r w:rsidRPr="009624F7">
        <w:rPr>
          <w:b/>
          <w:bCs/>
          <w:strike/>
          <w:color w:val="FF0000"/>
          <w:sz w:val="22"/>
          <w:szCs w:val="22"/>
        </w:rPr>
        <w:t xml:space="preserve">» </w:t>
      </w:r>
      <w:r w:rsidR="00807614" w:rsidRPr="009624F7">
        <w:rPr>
          <w:b/>
          <w:bCs/>
          <w:strike/>
          <w:color w:val="FF0000"/>
          <w:sz w:val="22"/>
          <w:szCs w:val="22"/>
          <w:lang w:val="uk-UA"/>
        </w:rPr>
        <w:t>лютого</w:t>
      </w:r>
      <w:r w:rsidRPr="009624F7">
        <w:rPr>
          <w:b/>
          <w:bCs/>
          <w:strike/>
          <w:color w:val="FF0000"/>
          <w:sz w:val="22"/>
          <w:szCs w:val="22"/>
        </w:rPr>
        <w:t xml:space="preserve"> 202</w:t>
      </w:r>
      <w:r w:rsidR="00807614" w:rsidRPr="009624F7">
        <w:rPr>
          <w:b/>
          <w:bCs/>
          <w:strike/>
          <w:color w:val="FF0000"/>
          <w:sz w:val="22"/>
          <w:szCs w:val="22"/>
          <w:lang w:val="uk-UA"/>
        </w:rPr>
        <w:t>5</w:t>
      </w:r>
      <w:r w:rsidRPr="009624F7">
        <w:rPr>
          <w:b/>
          <w:bCs/>
          <w:strike/>
          <w:color w:val="FF0000"/>
          <w:sz w:val="22"/>
          <w:szCs w:val="22"/>
        </w:rPr>
        <w:t xml:space="preserve"> р.</w:t>
      </w:r>
    </w:p>
    <w:p w14:paraId="54E7CFAA" w14:textId="1328C3BA" w:rsidR="009624F7" w:rsidRPr="009624F7" w:rsidRDefault="009624F7" w:rsidP="004C162F">
      <w:pPr>
        <w:tabs>
          <w:tab w:val="left" w:pos="840"/>
          <w:tab w:val="right" w:pos="9900"/>
        </w:tabs>
        <w:rPr>
          <w:b/>
          <w:bCs/>
          <w:sz w:val="22"/>
          <w:szCs w:val="22"/>
          <w:lang w:val="uk-UA"/>
        </w:rPr>
      </w:pPr>
      <w:r w:rsidRPr="009624F7">
        <w:rPr>
          <w:b/>
          <w:bCs/>
          <w:sz w:val="22"/>
          <w:szCs w:val="22"/>
          <w:lang w:val="uk-UA"/>
        </w:rPr>
        <w:t xml:space="preserve">                                                                                                                                                     «07» березня 2025 р.</w:t>
      </w:r>
    </w:p>
    <w:p w14:paraId="1D461A42" w14:textId="2CBAE4D5" w:rsidR="00203564" w:rsidRPr="002135F7" w:rsidRDefault="00203564" w:rsidP="000B2556">
      <w:pPr>
        <w:ind w:left="142" w:firstLine="284"/>
        <w:jc w:val="center"/>
        <w:rPr>
          <w:b/>
          <w:sz w:val="22"/>
          <w:szCs w:val="22"/>
        </w:rPr>
      </w:pPr>
      <w:r w:rsidRPr="000F5452">
        <w:rPr>
          <w:b/>
          <w:sz w:val="22"/>
          <w:szCs w:val="22"/>
          <w:lang w:val="uk-UA"/>
        </w:rPr>
        <w:t>ЗАПИТ ЦІНОВИХ ПРОПОЗИЦІЙ</w:t>
      </w:r>
      <w:r w:rsidR="00807614">
        <w:rPr>
          <w:b/>
          <w:sz w:val="22"/>
          <w:szCs w:val="22"/>
          <w:lang w:val="uk-UA"/>
        </w:rPr>
        <w:t xml:space="preserve"> 22/2025-ДВ</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57A1E032" w:rsidR="004647AE" w:rsidRPr="005E54DB" w:rsidRDefault="005E54DB" w:rsidP="00A84B49">
      <w:pPr>
        <w:ind w:firstLine="708"/>
        <w:jc w:val="both"/>
        <w:rPr>
          <w:b/>
          <w:bCs/>
          <w:sz w:val="22"/>
          <w:szCs w:val="22"/>
          <w:lang w:val="uk-UA"/>
        </w:rPr>
      </w:pPr>
      <w:r>
        <w:rPr>
          <w:sz w:val="22"/>
          <w:szCs w:val="22"/>
          <w:lang w:val="uk-UA"/>
        </w:rPr>
        <w:t>Київська обласна організація Т</w:t>
      </w:r>
      <w:r w:rsidR="00A84B49" w:rsidRPr="000F5452">
        <w:rPr>
          <w:sz w:val="22"/>
          <w:szCs w:val="22"/>
          <w:lang w:val="uk-UA"/>
        </w:rPr>
        <w:t>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5E54DB">
        <w:rPr>
          <w:b/>
          <w:bCs/>
          <w:sz w:val="22"/>
          <w:szCs w:val="22"/>
          <w:lang w:val="uk-UA"/>
        </w:rPr>
        <w:t>місцеву закупівлю</w:t>
      </w:r>
      <w:r w:rsidR="007C7D94" w:rsidRPr="005E54DB">
        <w:rPr>
          <w:b/>
          <w:bCs/>
          <w:sz w:val="22"/>
          <w:szCs w:val="22"/>
          <w:lang w:val="uk-UA"/>
        </w:rPr>
        <w:t xml:space="preserve"> </w:t>
      </w:r>
      <w:r w:rsidR="00807614" w:rsidRPr="005E54DB">
        <w:rPr>
          <w:b/>
          <w:bCs/>
          <w:color w:val="000000" w:themeColor="text1"/>
          <w:sz w:val="22"/>
          <w:szCs w:val="22"/>
          <w:lang w:val="uk-UA"/>
        </w:rPr>
        <w:t>тонометрів</w:t>
      </w:r>
      <w:r w:rsidR="006D0A0B" w:rsidRPr="005E54DB">
        <w:rPr>
          <w:b/>
          <w:bCs/>
          <w:color w:val="0963A9"/>
          <w:sz w:val="22"/>
          <w:szCs w:val="22"/>
          <w:lang w:val="uk-UA"/>
        </w:rPr>
        <w:t>.</w:t>
      </w:r>
    </w:p>
    <w:p w14:paraId="101461B6" w14:textId="229E040E"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2005"/>
        <w:gridCol w:w="3289"/>
      </w:tblGrid>
      <w:tr w:rsidR="00A206D9" w:rsidRPr="000F5452" w14:paraId="428F6868" w14:textId="77777777" w:rsidTr="00975640">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289"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975640">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576F9E2E" w:rsidR="00A206D9" w:rsidRPr="00142094" w:rsidRDefault="00807614" w:rsidP="00A841AA">
            <w:pPr>
              <w:rPr>
                <w:bCs/>
                <w:sz w:val="22"/>
                <w:szCs w:val="22"/>
                <w:lang w:val="uk-UA"/>
              </w:rPr>
            </w:pPr>
            <w:r>
              <w:rPr>
                <w:bCs/>
                <w:sz w:val="22"/>
                <w:szCs w:val="22"/>
                <w:lang w:val="uk-UA"/>
              </w:rPr>
              <w:t>Місцева закупівля тонометрів</w:t>
            </w:r>
          </w:p>
        </w:tc>
        <w:tc>
          <w:tcPr>
            <w:tcW w:w="2005"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74E1A958"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975640">
              <w:rPr>
                <w:bCs/>
                <w:spacing w:val="-6"/>
                <w:sz w:val="22"/>
                <w:szCs w:val="22"/>
                <w:lang w:val="uk-UA"/>
              </w:rPr>
              <w:t xml:space="preserve">2 </w:t>
            </w:r>
            <w:r>
              <w:rPr>
                <w:bCs/>
                <w:spacing w:val="-6"/>
                <w:sz w:val="22"/>
                <w:szCs w:val="22"/>
                <w:lang w:val="uk-UA"/>
              </w:rPr>
              <w:t xml:space="preserve"> до Запиту</w:t>
            </w:r>
          </w:p>
        </w:tc>
        <w:tc>
          <w:tcPr>
            <w:tcW w:w="3289" w:type="dxa"/>
            <w:tcBorders>
              <w:top w:val="single" w:sz="4" w:space="0" w:color="auto"/>
              <w:left w:val="single" w:sz="4" w:space="0" w:color="auto"/>
              <w:right w:val="single" w:sz="4" w:space="0" w:color="auto"/>
            </w:tcBorders>
            <w:shd w:val="clear" w:color="auto" w:fill="auto"/>
            <w:vAlign w:val="center"/>
          </w:tcPr>
          <w:p w14:paraId="174CA0E0" w14:textId="3A9245A7" w:rsidR="00A206D9" w:rsidRPr="00142094" w:rsidRDefault="00A206D9" w:rsidP="006D0A0B">
            <w:pPr>
              <w:jc w:val="center"/>
              <w:rPr>
                <w:bCs/>
                <w:sz w:val="22"/>
                <w:szCs w:val="22"/>
                <w:lang w:val="uk-UA"/>
              </w:rPr>
            </w:pPr>
            <w:r w:rsidRPr="00142094">
              <w:rPr>
                <w:bCs/>
                <w:sz w:val="22"/>
                <w:szCs w:val="22"/>
                <w:lang w:val="uk-UA"/>
              </w:rPr>
              <w:t>Деталі в Додатку №</w:t>
            </w:r>
            <w:r w:rsidR="00975640">
              <w:rPr>
                <w:bCs/>
                <w:sz w:val="22"/>
                <w:szCs w:val="22"/>
                <w:lang w:val="uk-UA"/>
              </w:rPr>
              <w:t>1,</w:t>
            </w:r>
            <w:r>
              <w:rPr>
                <w:bCs/>
                <w:sz w:val="22"/>
                <w:szCs w:val="22"/>
                <w:lang w:val="uk-UA"/>
              </w:rPr>
              <w:t xml:space="preserve"> Додатку №</w:t>
            </w:r>
            <w:r w:rsidR="00975640">
              <w:rPr>
                <w:bCs/>
                <w:sz w:val="22"/>
                <w:szCs w:val="22"/>
                <w:lang w:val="uk-UA"/>
              </w:rPr>
              <w:t>2</w:t>
            </w:r>
            <w:r>
              <w:rPr>
                <w:bCs/>
                <w:sz w:val="22"/>
                <w:szCs w:val="22"/>
                <w:lang w:val="uk-UA"/>
              </w:rPr>
              <w:t xml:space="preserve"> до Запиту</w:t>
            </w:r>
          </w:p>
        </w:tc>
      </w:tr>
    </w:tbl>
    <w:p w14:paraId="437A6CA7" w14:textId="77777777" w:rsidR="00C41ED7" w:rsidRPr="0000195C" w:rsidRDefault="00C41ED7" w:rsidP="00C41ED7">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4AA71BE8" w14:textId="77777777" w:rsidR="00C41ED7" w:rsidRDefault="00C41ED7" w:rsidP="00C41ED7">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07E679F0" w14:textId="77777777" w:rsidR="00C41ED7" w:rsidRDefault="00C41ED7" w:rsidP="00C41ED7">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2FE099D2" w14:textId="77777777" w:rsidR="00C41ED7" w:rsidRPr="00C305C4" w:rsidRDefault="00C41ED7" w:rsidP="00C41ED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Pr="00B41661">
        <w:rPr>
          <w:i/>
          <w:iCs/>
          <w:color w:val="000000"/>
          <w:sz w:val="20"/>
          <w:szCs w:val="20"/>
          <w:lang w:val="uk-UA" w:eastAsia="uk-UA"/>
        </w:rPr>
        <w:t xml:space="preserve"> 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4ACE8E2F" w:rsidR="00A17356" w:rsidRPr="00975640" w:rsidRDefault="00A206D9" w:rsidP="00A17356">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поставки товарів: </w:t>
      </w:r>
      <w:r w:rsidR="008255D0" w:rsidRPr="008255D0">
        <w:rPr>
          <w:bCs/>
          <w:sz w:val="22"/>
          <w:szCs w:val="22"/>
          <w:lang w:val="uk-UA"/>
        </w:rPr>
        <w:t xml:space="preserve">до </w:t>
      </w:r>
      <w:r w:rsidR="00807614">
        <w:rPr>
          <w:bCs/>
          <w:sz w:val="22"/>
          <w:szCs w:val="22"/>
          <w:lang w:val="uk-UA"/>
        </w:rPr>
        <w:t>15</w:t>
      </w:r>
      <w:r w:rsidR="008255D0" w:rsidRPr="008255D0">
        <w:rPr>
          <w:bCs/>
          <w:sz w:val="22"/>
          <w:szCs w:val="22"/>
          <w:lang w:val="uk-UA"/>
        </w:rPr>
        <w:t xml:space="preserve"> календарних днів з моменту укладення договору</w:t>
      </w:r>
      <w:r w:rsidR="00975640">
        <w:rPr>
          <w:b/>
          <w:sz w:val="22"/>
          <w:szCs w:val="22"/>
          <w:lang w:val="uk-UA"/>
        </w:rPr>
        <w:t>.</w:t>
      </w:r>
    </w:p>
    <w:p w14:paraId="4A1D19EA" w14:textId="77777777" w:rsidR="00807614" w:rsidRDefault="00A17356" w:rsidP="00807614">
      <w:pPr>
        <w:spacing w:before="76" w:line="250" w:lineRule="exact"/>
        <w:ind w:right="-23" w:firstLine="567"/>
        <w:jc w:val="both"/>
        <w:rPr>
          <w:lang w:val="uk-UA"/>
        </w:rPr>
      </w:pPr>
      <w:r w:rsidRPr="005A5F8A">
        <w:rPr>
          <w:b/>
          <w:sz w:val="22"/>
          <w:szCs w:val="22"/>
          <w:lang w:val="uk-UA"/>
        </w:rPr>
        <w:t>Місце поставки товарів:</w:t>
      </w:r>
      <w:r>
        <w:rPr>
          <w:b/>
          <w:sz w:val="22"/>
          <w:szCs w:val="22"/>
          <w:lang w:val="uk-UA"/>
        </w:rPr>
        <w:t xml:space="preserve"> </w:t>
      </w:r>
      <w:bookmarkStart w:id="1" w:name="_Hlk114233847"/>
      <w:r w:rsidR="00807614" w:rsidRPr="00E11231">
        <w:t xml:space="preserve">доставка  товару  здійснюється транспортом Постачальника та за його рахунок за адресою: м. Ірпінь, вул. </w:t>
      </w:r>
      <w:bookmarkEnd w:id="1"/>
      <w:r w:rsidR="00807614" w:rsidRPr="00E11231">
        <w:t>Северинівська, 120А, Київська область.</w:t>
      </w:r>
    </w:p>
    <w:p w14:paraId="597809F6" w14:textId="77777777" w:rsidR="00807614" w:rsidRPr="00360D81" w:rsidRDefault="00807614" w:rsidP="00807614">
      <w:pPr>
        <w:spacing w:before="76" w:line="250" w:lineRule="exact"/>
        <w:ind w:right="-23" w:firstLine="567"/>
        <w:jc w:val="both"/>
        <w:rPr>
          <w:bCs/>
          <w:sz w:val="22"/>
          <w:szCs w:val="22"/>
          <w:lang w:val="uk-UA"/>
        </w:rPr>
      </w:pPr>
    </w:p>
    <w:p w14:paraId="7E1DBC81" w14:textId="6D23080B" w:rsidR="00A17356" w:rsidRPr="00A17356" w:rsidRDefault="00A17356" w:rsidP="00807614">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1C24BA4A" w:rsidR="00C7577B" w:rsidRPr="00A17356" w:rsidRDefault="00C7577B" w:rsidP="00807614">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lastRenderedPageBreak/>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shd w:val="clear" w:color="auto" w:fill="auto"/>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17D5317B"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975640">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75951685"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w:t>
      </w:r>
      <w:r w:rsidR="00807614">
        <w:rPr>
          <w:rFonts w:ascii="Times New Roman" w:hAnsi="Times New Roman" w:cs="Times New Roman"/>
          <w:sz w:val="22"/>
          <w:szCs w:val="22"/>
          <w:lang w:val="uk-UA"/>
        </w:rPr>
        <w:t xml:space="preserve"> (або інша форма </w:t>
      </w:r>
      <w:r w:rsidR="009624F7">
        <w:rPr>
          <w:rFonts w:ascii="Times New Roman" w:hAnsi="Times New Roman" w:cs="Times New Roman"/>
          <w:sz w:val="22"/>
          <w:szCs w:val="22"/>
          <w:lang w:val="uk-UA"/>
        </w:rPr>
        <w:t>візуалізації</w:t>
      </w:r>
      <w:r w:rsidR="00807614">
        <w:rPr>
          <w:rFonts w:ascii="Times New Roman" w:hAnsi="Times New Roman" w:cs="Times New Roman"/>
          <w:sz w:val="22"/>
          <w:szCs w:val="22"/>
          <w:lang w:val="uk-UA"/>
        </w:rPr>
        <w:t>)</w:t>
      </w:r>
      <w:r w:rsidR="009519BA" w:rsidRPr="008221BB">
        <w:rPr>
          <w:rFonts w:ascii="Times New Roman" w:hAnsi="Times New Roman" w:cs="Times New Roman"/>
          <w:sz w:val="22"/>
          <w:szCs w:val="22"/>
          <w:lang w:val="uk-UA"/>
        </w:rPr>
        <w:t xml:space="preserve">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4099C9C7" w14:textId="77777777" w:rsidR="006B79CA" w:rsidRDefault="00A206D9" w:rsidP="006B79CA">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4E1FE8B5" w:rsidR="00A90AD4" w:rsidRPr="008221BB" w:rsidRDefault="0062592A" w:rsidP="006B79CA">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975640">
        <w:rPr>
          <w:sz w:val="22"/>
          <w:szCs w:val="22"/>
          <w:lang w:val="uk-UA"/>
        </w:rPr>
        <w:t>2</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5131754" w14:textId="77777777" w:rsidR="00F03751" w:rsidRPr="000F5452" w:rsidRDefault="00F03751" w:rsidP="00F03751">
      <w:pPr>
        <w:ind w:left="357"/>
        <w:contextualSpacing/>
        <w:jc w:val="both"/>
        <w:rPr>
          <w:sz w:val="22"/>
          <w:szCs w:val="22"/>
          <w:lang w:val="uk-UA"/>
        </w:rPr>
      </w:pPr>
    </w:p>
    <w:p w14:paraId="7872DB76" w14:textId="1A3BF53C"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0752A139"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5E54DB">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0D54F399" w:rsidR="00F03751" w:rsidRPr="004647AE" w:rsidRDefault="00F03751" w:rsidP="00CC0B16">
      <w:pPr>
        <w:ind w:firstLine="357"/>
        <w:jc w:val="both"/>
        <w:textAlignment w:val="baseline"/>
        <w:rPr>
          <w:sz w:val="22"/>
          <w:szCs w:val="22"/>
          <w:lang w:eastAsia="uk-UA"/>
        </w:rPr>
      </w:pPr>
      <w:r>
        <w:rPr>
          <w:color w:val="000000"/>
          <w:sz w:val="22"/>
          <w:szCs w:val="22"/>
          <w:lang w:eastAsia="uk-UA"/>
        </w:rPr>
        <w:t xml:space="preserve">Запитання щодо цінової пропозиції надсилайте на електронну пошту: </w:t>
      </w:r>
      <w:hyperlink r:id="rId8" w:history="1">
        <w:r w:rsidR="006B79CA" w:rsidRPr="00B41661">
          <w:rPr>
            <w:rStyle w:val="ac"/>
            <w:sz w:val="22"/>
            <w:szCs w:val="22"/>
            <w:lang w:val="uk-UA" w:eastAsia="uk-UA"/>
          </w:rPr>
          <w:t>zakupivli@redcross.org.ua</w:t>
        </w:r>
      </w:hyperlink>
      <w:r>
        <w:rPr>
          <w:color w:val="000000"/>
          <w:sz w:val="22"/>
          <w:szCs w:val="22"/>
          <w:lang w:eastAsia="uk-UA"/>
        </w:rPr>
        <w:t xml:space="preserve"> до</w:t>
      </w:r>
      <w:r w:rsidR="006B79CA">
        <w:rPr>
          <w:color w:val="000000"/>
          <w:sz w:val="22"/>
          <w:szCs w:val="22"/>
          <w:lang w:val="uk-UA" w:eastAsia="uk-UA"/>
        </w:rPr>
        <w:t xml:space="preserve"> 15-00</w:t>
      </w:r>
      <w:r>
        <w:rPr>
          <w:color w:val="000000"/>
          <w:sz w:val="22"/>
          <w:szCs w:val="22"/>
          <w:lang w:eastAsia="uk-UA"/>
        </w:rPr>
        <w:t xml:space="preserve">  </w:t>
      </w:r>
      <w:r w:rsidR="006B79CA" w:rsidRPr="009624F7">
        <w:rPr>
          <w:strike/>
          <w:color w:val="FF0000"/>
          <w:sz w:val="22"/>
          <w:szCs w:val="22"/>
          <w:lang w:val="uk-UA" w:eastAsia="uk-UA"/>
        </w:rPr>
        <w:t>04</w:t>
      </w:r>
      <w:r w:rsidRPr="009624F7">
        <w:rPr>
          <w:strike/>
          <w:color w:val="FF0000"/>
          <w:sz w:val="22"/>
          <w:szCs w:val="22"/>
          <w:lang w:eastAsia="uk-UA"/>
        </w:rPr>
        <w:t>.</w:t>
      </w:r>
      <w:r w:rsidR="006B79CA" w:rsidRPr="009624F7">
        <w:rPr>
          <w:strike/>
          <w:color w:val="FF0000"/>
          <w:sz w:val="22"/>
          <w:szCs w:val="22"/>
          <w:lang w:val="uk-UA" w:eastAsia="uk-UA"/>
        </w:rPr>
        <w:t>03</w:t>
      </w:r>
      <w:r w:rsidRPr="009624F7">
        <w:rPr>
          <w:strike/>
          <w:color w:val="FF0000"/>
          <w:sz w:val="22"/>
          <w:szCs w:val="22"/>
          <w:lang w:eastAsia="uk-UA"/>
        </w:rPr>
        <w:t>.20</w:t>
      </w:r>
      <w:r w:rsidR="006B79CA" w:rsidRPr="009624F7">
        <w:rPr>
          <w:strike/>
          <w:color w:val="FF0000"/>
          <w:sz w:val="22"/>
          <w:szCs w:val="22"/>
          <w:lang w:val="uk-UA" w:eastAsia="uk-UA"/>
        </w:rPr>
        <w:t>25</w:t>
      </w:r>
      <w:r w:rsidR="00AE7410">
        <w:rPr>
          <w:color w:val="FF0000"/>
          <w:sz w:val="22"/>
          <w:szCs w:val="22"/>
          <w:lang w:val="uk-UA" w:eastAsia="uk-UA"/>
        </w:rPr>
        <w:t xml:space="preserve"> </w:t>
      </w:r>
      <w:r w:rsidR="00AE7410" w:rsidRPr="007A0F32">
        <w:rPr>
          <w:color w:val="000000" w:themeColor="text1"/>
          <w:sz w:val="22"/>
          <w:szCs w:val="22"/>
          <w:lang w:val="uk-UA" w:eastAsia="uk-UA"/>
        </w:rPr>
        <w:t>13.03.2025</w:t>
      </w:r>
      <w:r w:rsidR="006B79CA" w:rsidRPr="006B79CA">
        <w:rPr>
          <w:color w:val="000000"/>
          <w:sz w:val="22"/>
          <w:szCs w:val="22"/>
          <w:lang w:val="uk-UA" w:eastAsia="uk-UA"/>
        </w:rPr>
        <w:t xml:space="preserve"> </w:t>
      </w:r>
      <w:r w:rsidRPr="006B79CA">
        <w:rPr>
          <w:color w:val="000000"/>
          <w:sz w:val="22"/>
          <w:szCs w:val="22"/>
          <w:lang w:eastAsia="uk-UA"/>
        </w:rPr>
        <w:t>р</w:t>
      </w:r>
      <w:r w:rsidRPr="006B79CA">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43D76B95" w:rsidR="00F03751" w:rsidRPr="000F5452" w:rsidRDefault="00F03751" w:rsidP="00CC0B16">
      <w:pPr>
        <w:ind w:firstLine="357"/>
        <w:jc w:val="both"/>
        <w:textAlignment w:val="baseline"/>
        <w:rPr>
          <w:sz w:val="22"/>
          <w:szCs w:val="22"/>
          <w:lang w:eastAsia="uk-UA"/>
        </w:rPr>
      </w:pPr>
      <w:r>
        <w:rPr>
          <w:b/>
          <w:bCs/>
          <w:color w:val="000000"/>
          <w:sz w:val="22"/>
          <w:szCs w:val="22"/>
          <w:lang w:eastAsia="uk-UA"/>
        </w:rPr>
        <w:t>Цінові пропозиції приймаються на електронну пошту:</w:t>
      </w:r>
      <w:r>
        <w:rPr>
          <w:color w:val="000000"/>
          <w:sz w:val="22"/>
          <w:szCs w:val="22"/>
          <w:lang w:eastAsia="uk-UA"/>
        </w:rPr>
        <w:t xml:space="preserve"> </w:t>
      </w:r>
      <w:hyperlink r:id="rId9">
        <w:r w:rsidR="2683086C" w:rsidRPr="2683086C">
          <w:rPr>
            <w:rStyle w:val="ac"/>
            <w:sz w:val="22"/>
            <w:szCs w:val="22"/>
            <w:lang w:eastAsia="uk-UA"/>
          </w:rPr>
          <w:t>tender@redcross.org.ua</w:t>
        </w:r>
      </w:hyperlink>
      <w:r>
        <w:rPr>
          <w:color w:val="000000"/>
          <w:sz w:val="22"/>
          <w:szCs w:val="22"/>
          <w:lang w:eastAsia="uk-UA"/>
        </w:rPr>
        <w:t xml:space="preserve">  </w:t>
      </w:r>
      <w:r>
        <w:rPr>
          <w:b/>
          <w:bCs/>
          <w:color w:val="000000"/>
          <w:sz w:val="22"/>
          <w:szCs w:val="22"/>
          <w:lang w:eastAsia="uk-UA"/>
        </w:rPr>
        <w:t xml:space="preserve">до </w:t>
      </w:r>
      <w:r w:rsidR="007A0F32">
        <w:rPr>
          <w:b/>
          <w:bCs/>
          <w:color w:val="000000"/>
          <w:sz w:val="22"/>
          <w:szCs w:val="22"/>
          <w:lang w:val="uk-UA" w:eastAsia="uk-UA"/>
        </w:rPr>
        <w:t xml:space="preserve"> 15-00 </w:t>
      </w:r>
      <w:r w:rsidR="006B79CA" w:rsidRPr="007A0F32">
        <w:rPr>
          <w:b/>
          <w:bCs/>
          <w:strike/>
          <w:color w:val="FF0000"/>
          <w:sz w:val="22"/>
          <w:szCs w:val="22"/>
          <w:lang w:val="uk-UA" w:eastAsia="uk-UA"/>
        </w:rPr>
        <w:t>07</w:t>
      </w:r>
      <w:r w:rsidRPr="007A0F32">
        <w:rPr>
          <w:b/>
          <w:bCs/>
          <w:strike/>
          <w:color w:val="FF0000"/>
          <w:sz w:val="22"/>
          <w:szCs w:val="22"/>
          <w:lang w:eastAsia="uk-UA"/>
        </w:rPr>
        <w:t>.</w:t>
      </w:r>
      <w:r w:rsidR="006B79CA" w:rsidRPr="007A0F32">
        <w:rPr>
          <w:b/>
          <w:bCs/>
          <w:strike/>
          <w:color w:val="FF0000"/>
          <w:sz w:val="22"/>
          <w:szCs w:val="22"/>
          <w:lang w:val="uk-UA" w:eastAsia="uk-UA"/>
        </w:rPr>
        <w:t>03</w:t>
      </w:r>
      <w:r w:rsidRPr="007A0F32">
        <w:rPr>
          <w:b/>
          <w:bCs/>
          <w:strike/>
          <w:color w:val="FF0000"/>
          <w:sz w:val="22"/>
          <w:szCs w:val="22"/>
          <w:lang w:eastAsia="uk-UA"/>
        </w:rPr>
        <w:t>.202</w:t>
      </w:r>
      <w:r w:rsidR="006B79CA" w:rsidRPr="007A0F32">
        <w:rPr>
          <w:b/>
          <w:bCs/>
          <w:strike/>
          <w:color w:val="FF0000"/>
          <w:sz w:val="22"/>
          <w:szCs w:val="22"/>
          <w:lang w:val="uk-UA" w:eastAsia="uk-UA"/>
        </w:rPr>
        <w:t>5</w:t>
      </w:r>
      <w:r>
        <w:rPr>
          <w:b/>
          <w:bCs/>
          <w:color w:val="000000"/>
          <w:sz w:val="22"/>
          <w:szCs w:val="22"/>
          <w:lang w:eastAsia="uk-UA"/>
        </w:rPr>
        <w:t xml:space="preserve"> </w:t>
      </w:r>
      <w:r w:rsidR="007A0F32">
        <w:rPr>
          <w:b/>
          <w:bCs/>
          <w:color w:val="000000"/>
          <w:sz w:val="22"/>
          <w:szCs w:val="22"/>
          <w:lang w:val="uk-UA" w:eastAsia="uk-UA"/>
        </w:rPr>
        <w:t xml:space="preserve"> 14.03.2025 </w:t>
      </w:r>
      <w:r>
        <w:rPr>
          <w:b/>
          <w:bCs/>
          <w:color w:val="000000"/>
          <w:sz w:val="22"/>
          <w:szCs w:val="22"/>
          <w:lang w:eastAsia="uk-UA"/>
        </w:rPr>
        <w:t>року</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lastRenderedPageBreak/>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усіх інших випадках, факт подання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r w:rsidR="00A42C7B" w:rsidRPr="00264552">
        <w:rPr>
          <w:iCs/>
          <w:sz w:val="22"/>
          <w:szCs w:val="22"/>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Pr>
          <w:iCs/>
          <w:sz w:val="22"/>
          <w:szCs w:val="22"/>
          <w:lang w:val="uk-UA"/>
        </w:rPr>
        <w:t>У</w:t>
      </w:r>
      <w:r w:rsidR="00A42C7B" w:rsidRPr="00264552">
        <w:rPr>
          <w:iCs/>
          <w:sz w:val="22"/>
          <w:szCs w:val="22"/>
        </w:rPr>
        <w:t xml:space="preserve">часник, що подав </w:t>
      </w:r>
      <w:r w:rsidR="00206CB9">
        <w:rPr>
          <w:iCs/>
          <w:sz w:val="22"/>
          <w:szCs w:val="22"/>
          <w:lang w:val="uk-UA"/>
        </w:rPr>
        <w:t>цінову</w:t>
      </w:r>
      <w:r w:rsidR="00A42C7B" w:rsidRPr="00264552">
        <w:rPr>
          <w:iCs/>
          <w:sz w:val="22"/>
          <w:szCs w:val="22"/>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6148C1FA" w:rsidR="00142094" w:rsidRDefault="002A13C5" w:rsidP="006B79CA">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r w:rsidR="006B79CA">
        <w:rPr>
          <w:bCs/>
          <w:spacing w:val="-4"/>
          <w:sz w:val="22"/>
          <w:szCs w:val="22"/>
          <w:lang w:val="uk-UA"/>
        </w:rPr>
        <w:t xml:space="preserve"> </w:t>
      </w: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6A59471" w14:textId="6FF93AE6" w:rsidR="006B79CA" w:rsidRDefault="002A13C5" w:rsidP="006B79CA">
      <w:pPr>
        <w:spacing w:after="160"/>
        <w:ind w:firstLine="567"/>
        <w:jc w:val="both"/>
        <w:rPr>
          <w:spacing w:val="-4"/>
          <w:sz w:val="22"/>
          <w:szCs w:val="22"/>
          <w:lang w:val="uk-UA"/>
        </w:rPr>
      </w:pPr>
      <w:r w:rsidRPr="0059579F">
        <w:rPr>
          <w:i/>
          <w:iCs/>
          <w:sz w:val="22"/>
          <w:szCs w:val="22"/>
          <w:lang w:val="uk-UA" w:eastAsia="uk-UA"/>
        </w:rPr>
        <w:lastRenderedPageBreak/>
        <w:t>*</w:t>
      </w:r>
      <w:r w:rsidR="006B79CA" w:rsidRPr="006B79CA">
        <w:rPr>
          <w:i/>
          <w:iCs/>
          <w:sz w:val="22"/>
          <w:szCs w:val="22"/>
          <w:lang w:val="uk-UA" w:eastAsia="uk-UA"/>
        </w:rPr>
        <w:t xml:space="preserve"> </w:t>
      </w:r>
      <w:r w:rsidR="006B79CA" w:rsidRPr="0059579F">
        <w:rPr>
          <w:i/>
          <w:iCs/>
          <w:sz w:val="22"/>
          <w:szCs w:val="22"/>
          <w:lang w:val="uk-UA" w:eastAsia="uk-UA"/>
        </w:rPr>
        <w:t xml:space="preserve">Повідомляємо, що </w:t>
      </w:r>
      <w:r w:rsidR="006B79CA">
        <w:rPr>
          <w:i/>
          <w:iCs/>
          <w:sz w:val="22"/>
          <w:szCs w:val="22"/>
          <w:lang w:val="uk-UA" w:eastAsia="uk-UA"/>
        </w:rPr>
        <w:t xml:space="preserve">Київська обласна організація </w:t>
      </w:r>
      <w:r w:rsidR="006B79CA" w:rsidRPr="0059579F">
        <w:rPr>
          <w:i/>
          <w:iCs/>
          <w:sz w:val="22"/>
          <w:szCs w:val="22"/>
          <w:lang w:val="uk-UA" w:eastAsia="uk-UA"/>
        </w:rPr>
        <w:t>Товариств</w:t>
      </w:r>
      <w:r w:rsidR="006B79CA">
        <w:rPr>
          <w:i/>
          <w:iCs/>
          <w:sz w:val="22"/>
          <w:szCs w:val="22"/>
          <w:lang w:val="uk-UA" w:eastAsia="uk-UA"/>
        </w:rPr>
        <w:t>а</w:t>
      </w:r>
      <w:r w:rsidR="006B79CA"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6B79CA">
        <w:rPr>
          <w:i/>
          <w:iCs/>
          <w:sz w:val="22"/>
          <w:szCs w:val="22"/>
          <w:lang w:val="uk-UA" w:eastAsia="uk-UA"/>
        </w:rPr>
        <w:t>цінових</w:t>
      </w:r>
      <w:r w:rsidR="006B79CA"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093C78F6" w:rsidR="00B82B5D" w:rsidRDefault="00B82B5D" w:rsidP="006B79CA">
      <w:pPr>
        <w:spacing w:after="160"/>
        <w:ind w:firstLine="567"/>
        <w:jc w:val="both"/>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758137AA" w14:textId="77777777" w:rsidR="006B79CA" w:rsidRDefault="006B79CA" w:rsidP="006B79CA">
      <w:pPr>
        <w:pStyle w:val="af8"/>
        <w:ind w:firstLine="357"/>
        <w:rPr>
          <w:i/>
          <w:iCs/>
          <w:spacing w:val="-4"/>
          <w:sz w:val="22"/>
          <w:szCs w:val="22"/>
          <w:lang w:val="uk-UA"/>
        </w:rPr>
      </w:pPr>
    </w:p>
    <w:p w14:paraId="6B291A52" w14:textId="77777777" w:rsidR="006B79CA" w:rsidRDefault="006B79CA" w:rsidP="006B79CA">
      <w:pPr>
        <w:pStyle w:val="af8"/>
        <w:ind w:firstLine="357"/>
        <w:rPr>
          <w:i/>
          <w:iCs/>
          <w:spacing w:val="-4"/>
          <w:sz w:val="22"/>
          <w:szCs w:val="22"/>
          <w:lang w:val="uk-UA"/>
        </w:rPr>
      </w:pPr>
    </w:p>
    <w:p w14:paraId="1282558C" w14:textId="77777777" w:rsidR="006B79CA" w:rsidRDefault="006B79CA" w:rsidP="006B79CA">
      <w:pPr>
        <w:pStyle w:val="af8"/>
        <w:ind w:firstLine="357"/>
        <w:rPr>
          <w:i/>
          <w:iCs/>
          <w:spacing w:val="-4"/>
          <w:sz w:val="22"/>
          <w:szCs w:val="22"/>
          <w:lang w:val="uk-UA"/>
        </w:rPr>
      </w:pPr>
    </w:p>
    <w:p w14:paraId="247BAE2E" w14:textId="77777777" w:rsidR="006B79CA" w:rsidRDefault="006B79CA" w:rsidP="006B79CA">
      <w:pPr>
        <w:pStyle w:val="af8"/>
        <w:ind w:firstLine="357"/>
        <w:rPr>
          <w:i/>
          <w:iCs/>
          <w:spacing w:val="-4"/>
          <w:sz w:val="22"/>
          <w:szCs w:val="22"/>
          <w:lang w:val="uk-UA"/>
        </w:rPr>
      </w:pPr>
    </w:p>
    <w:p w14:paraId="32E83C16" w14:textId="23D790A2" w:rsidR="00921306" w:rsidRPr="006B79CA" w:rsidRDefault="006B79CA" w:rsidP="005E54DB">
      <w:pPr>
        <w:pStyle w:val="af8"/>
        <w:ind w:firstLine="357"/>
        <w:jc w:val="right"/>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r w:rsidR="00992F46">
        <w:rPr>
          <w:b/>
          <w:bCs/>
          <w:sz w:val="22"/>
          <w:szCs w:val="22"/>
          <w:lang w:val="uk-UA"/>
        </w:rPr>
        <w:br w:type="page"/>
      </w:r>
      <w:r w:rsidR="00EE2761">
        <w:rPr>
          <w:b/>
          <w:spacing w:val="-4"/>
          <w:sz w:val="22"/>
          <w:szCs w:val="22"/>
          <w:lang w:val="uk-UA"/>
        </w:rPr>
        <w:lastRenderedPageBreak/>
        <w:t>Додаток 1 до Запиту</w:t>
      </w:r>
    </w:p>
    <w:p w14:paraId="1255F043" w14:textId="20B092DB" w:rsidR="00EE2761" w:rsidRPr="005E54DB" w:rsidRDefault="00EE2761" w:rsidP="005E54DB">
      <w:pPr>
        <w:ind w:firstLine="708"/>
        <w:jc w:val="both"/>
        <w:rPr>
          <w:rStyle w:val="eop"/>
          <w:b/>
          <w:bCs/>
          <w:sz w:val="22"/>
          <w:szCs w:val="22"/>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5E54DB" w:rsidRPr="005E54DB">
        <w:rPr>
          <w:b/>
          <w:bCs/>
          <w:sz w:val="22"/>
          <w:szCs w:val="22"/>
          <w:lang w:val="uk-UA"/>
        </w:rPr>
        <w:t>місцев</w:t>
      </w:r>
      <w:r w:rsidR="005E54DB">
        <w:rPr>
          <w:b/>
          <w:bCs/>
          <w:sz w:val="22"/>
          <w:szCs w:val="22"/>
          <w:lang w:val="uk-UA"/>
        </w:rPr>
        <w:t xml:space="preserve">ій </w:t>
      </w:r>
      <w:r w:rsidR="005E54DB" w:rsidRPr="005E54DB">
        <w:rPr>
          <w:b/>
          <w:bCs/>
          <w:sz w:val="22"/>
          <w:szCs w:val="22"/>
          <w:lang w:val="uk-UA"/>
        </w:rPr>
        <w:t>закупівл</w:t>
      </w:r>
      <w:r w:rsidR="005E54DB">
        <w:rPr>
          <w:b/>
          <w:bCs/>
          <w:sz w:val="22"/>
          <w:szCs w:val="22"/>
          <w:lang w:val="uk-UA"/>
        </w:rPr>
        <w:t>і</w:t>
      </w:r>
      <w:r w:rsidR="005E54DB" w:rsidRPr="005E54DB">
        <w:rPr>
          <w:b/>
          <w:bCs/>
          <w:sz w:val="22"/>
          <w:szCs w:val="22"/>
          <w:lang w:val="uk-UA"/>
        </w:rPr>
        <w:t xml:space="preserve"> </w:t>
      </w:r>
      <w:r w:rsidR="005E54DB" w:rsidRPr="005E54DB">
        <w:rPr>
          <w:b/>
          <w:bCs/>
          <w:color w:val="000000" w:themeColor="text1"/>
          <w:sz w:val="22"/>
          <w:szCs w:val="22"/>
          <w:lang w:val="uk-UA"/>
        </w:rPr>
        <w:t>тонометрів</w:t>
      </w:r>
      <w:r w:rsidR="005E54DB" w:rsidRPr="005E54DB">
        <w:rPr>
          <w:b/>
          <w:bCs/>
          <w:color w:val="0963A9"/>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
        <w:gridCol w:w="2091"/>
        <w:gridCol w:w="2126"/>
        <w:gridCol w:w="1964"/>
        <w:gridCol w:w="825"/>
        <w:gridCol w:w="1452"/>
        <w:gridCol w:w="1452"/>
      </w:tblGrid>
      <w:tr w:rsidR="00EE2761" w14:paraId="218190A8" w14:textId="77777777" w:rsidTr="005E54DB">
        <w:trPr>
          <w:trHeight w:val="840"/>
        </w:trPr>
        <w:tc>
          <w:tcPr>
            <w:tcW w:w="311"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091"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Наймену-</w:t>
            </w:r>
            <w:r>
              <w:rPr>
                <w:rStyle w:val="eop"/>
                <w:sz w:val="22"/>
                <w:szCs w:val="22"/>
              </w:rPr>
              <w:t> </w:t>
            </w:r>
          </w:p>
          <w:p w14:paraId="4BF958A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вання</w:t>
            </w:r>
            <w:r>
              <w:rPr>
                <w:rStyle w:val="eop"/>
                <w:sz w:val="22"/>
                <w:szCs w:val="22"/>
              </w:rPr>
              <w:t> </w:t>
            </w:r>
          </w:p>
        </w:tc>
        <w:tc>
          <w:tcPr>
            <w:tcW w:w="4090"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825"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452"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rPr>
              <w:t>Ціна</w:t>
            </w:r>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з урахуванням всіх податків і зборів</w:t>
            </w:r>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452"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5E54DB">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091"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2126"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1964"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EE2761" w14:paraId="7717A048" w14:textId="77777777" w:rsidTr="005E54DB">
        <w:trPr>
          <w:trHeight w:val="401"/>
        </w:trPr>
        <w:tc>
          <w:tcPr>
            <w:tcW w:w="311"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091" w:type="dxa"/>
            <w:tcBorders>
              <w:top w:val="single" w:sz="6" w:space="0" w:color="auto"/>
              <w:left w:val="single" w:sz="6" w:space="0" w:color="000000"/>
              <w:bottom w:val="single" w:sz="6" w:space="0" w:color="auto"/>
              <w:right w:val="single" w:sz="6" w:space="0" w:color="000000"/>
            </w:tcBorders>
            <w:shd w:val="clear" w:color="auto" w:fill="auto"/>
            <w:hideMark/>
          </w:tcPr>
          <w:p w14:paraId="63B006FC"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2126" w:type="dxa"/>
            <w:tcBorders>
              <w:top w:val="single" w:sz="6" w:space="0" w:color="auto"/>
              <w:left w:val="single" w:sz="6" w:space="0" w:color="000000"/>
              <w:bottom w:val="single" w:sz="6" w:space="0" w:color="auto"/>
              <w:right w:val="single" w:sz="6" w:space="0" w:color="auto"/>
            </w:tcBorders>
            <w:shd w:val="clear" w:color="auto" w:fill="auto"/>
            <w:hideMark/>
          </w:tcPr>
          <w:p w14:paraId="7308D067"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1964" w:type="dxa"/>
            <w:tcBorders>
              <w:top w:val="single" w:sz="6" w:space="0" w:color="auto"/>
              <w:left w:val="single" w:sz="6" w:space="0" w:color="auto"/>
              <w:bottom w:val="single" w:sz="6" w:space="0" w:color="auto"/>
              <w:right w:val="single" w:sz="6" w:space="0" w:color="auto"/>
            </w:tcBorders>
            <w:shd w:val="clear" w:color="auto" w:fill="auto"/>
            <w:hideMark/>
          </w:tcPr>
          <w:p w14:paraId="342FFDF9"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825" w:type="dxa"/>
            <w:tcBorders>
              <w:top w:val="single" w:sz="6" w:space="0" w:color="auto"/>
              <w:left w:val="single" w:sz="6" w:space="0" w:color="auto"/>
              <w:bottom w:val="single" w:sz="6" w:space="0" w:color="auto"/>
              <w:right w:val="single" w:sz="6" w:space="0" w:color="000000"/>
            </w:tcBorders>
            <w:shd w:val="clear" w:color="auto" w:fill="auto"/>
            <w:hideMark/>
          </w:tcPr>
          <w:p w14:paraId="3FFE1A4C" w14:textId="1EC36138" w:rsidR="00EE2761" w:rsidRDefault="005E54DB" w:rsidP="00EA6404">
            <w:pPr>
              <w:pStyle w:val="paragraph"/>
              <w:spacing w:before="0" w:beforeAutospacing="0" w:after="0" w:afterAutospacing="0"/>
              <w:jc w:val="center"/>
              <w:textAlignment w:val="baseline"/>
              <w:rPr>
                <w:sz w:val="22"/>
                <w:szCs w:val="22"/>
              </w:rPr>
            </w:pPr>
            <w:r>
              <w:rPr>
                <w:rStyle w:val="eop"/>
                <w:sz w:val="22"/>
                <w:szCs w:val="22"/>
                <w:lang w:val="uk-UA"/>
              </w:rPr>
              <w:t>2</w:t>
            </w:r>
            <w:r>
              <w:rPr>
                <w:rStyle w:val="eop"/>
                <w:lang w:val="uk-UA"/>
              </w:rPr>
              <w:t>0</w:t>
            </w:r>
            <w:r w:rsidR="00EE2761">
              <w:rPr>
                <w:rStyle w:val="eop"/>
                <w:sz w:val="22"/>
                <w:szCs w:val="22"/>
              </w:rPr>
              <w:t>  </w:t>
            </w:r>
          </w:p>
        </w:tc>
        <w:tc>
          <w:tcPr>
            <w:tcW w:w="1452" w:type="dxa"/>
            <w:tcBorders>
              <w:top w:val="single" w:sz="6" w:space="0" w:color="auto"/>
              <w:left w:val="single" w:sz="6" w:space="0" w:color="000000"/>
              <w:bottom w:val="single" w:sz="6" w:space="0" w:color="auto"/>
              <w:right w:val="single" w:sz="6" w:space="0" w:color="auto"/>
            </w:tcBorders>
            <w:shd w:val="clear" w:color="auto" w:fill="auto"/>
            <w:hideMark/>
          </w:tcPr>
          <w:p w14:paraId="12439CDF"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c>
          <w:tcPr>
            <w:tcW w:w="1452" w:type="dxa"/>
            <w:tcBorders>
              <w:top w:val="single" w:sz="6" w:space="0" w:color="auto"/>
              <w:left w:val="single" w:sz="6" w:space="0" w:color="000000"/>
              <w:bottom w:val="single" w:sz="6" w:space="0" w:color="auto"/>
              <w:right w:val="single" w:sz="6" w:space="0" w:color="auto"/>
            </w:tcBorders>
            <w:shd w:val="clear" w:color="auto" w:fill="auto"/>
            <w:hideMark/>
          </w:tcPr>
          <w:p w14:paraId="46E5C086"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r>
      <w:tr w:rsidR="007F1FD3" w14:paraId="03336C99" w14:textId="77777777" w:rsidTr="005E54DB">
        <w:trPr>
          <w:trHeight w:val="407"/>
        </w:trPr>
        <w:tc>
          <w:tcPr>
            <w:tcW w:w="311" w:type="dxa"/>
            <w:tcBorders>
              <w:top w:val="single" w:sz="6" w:space="0" w:color="auto"/>
              <w:left w:val="single" w:sz="6" w:space="0" w:color="000000"/>
              <w:bottom w:val="single" w:sz="6" w:space="0" w:color="auto"/>
              <w:right w:val="single" w:sz="6" w:space="0" w:color="000000"/>
            </w:tcBorders>
            <w:shd w:val="clear" w:color="auto" w:fill="auto"/>
            <w:vAlign w:val="center"/>
          </w:tcPr>
          <w:p w14:paraId="606CCE8F" w14:textId="77777777" w:rsidR="007F1FD3" w:rsidRDefault="007F1FD3"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2</w:t>
            </w:r>
          </w:p>
        </w:tc>
        <w:tc>
          <w:tcPr>
            <w:tcW w:w="2091" w:type="dxa"/>
            <w:tcBorders>
              <w:top w:val="single" w:sz="6" w:space="0" w:color="auto"/>
              <w:left w:val="single" w:sz="6" w:space="0" w:color="000000"/>
              <w:bottom w:val="single" w:sz="6" w:space="0" w:color="auto"/>
              <w:right w:val="single" w:sz="6" w:space="0" w:color="000000"/>
            </w:tcBorders>
            <w:shd w:val="clear" w:color="auto" w:fill="auto"/>
          </w:tcPr>
          <w:p w14:paraId="493D2D13" w14:textId="77777777" w:rsidR="007F1FD3" w:rsidRDefault="007F1FD3" w:rsidP="00EE2761">
            <w:pPr>
              <w:pStyle w:val="paragraph"/>
              <w:spacing w:before="0" w:beforeAutospacing="0" w:after="0" w:afterAutospacing="0"/>
              <w:textAlignment w:val="baseline"/>
              <w:rPr>
                <w:rStyle w:val="eop"/>
                <w:sz w:val="22"/>
                <w:szCs w:val="22"/>
              </w:rPr>
            </w:pPr>
          </w:p>
        </w:tc>
        <w:tc>
          <w:tcPr>
            <w:tcW w:w="2126" w:type="dxa"/>
            <w:tcBorders>
              <w:top w:val="single" w:sz="6" w:space="0" w:color="auto"/>
              <w:left w:val="single" w:sz="6" w:space="0" w:color="000000"/>
              <w:bottom w:val="single" w:sz="6" w:space="0" w:color="auto"/>
              <w:right w:val="single" w:sz="6" w:space="0" w:color="auto"/>
            </w:tcBorders>
            <w:shd w:val="clear" w:color="auto" w:fill="auto"/>
          </w:tcPr>
          <w:p w14:paraId="4AF705AC" w14:textId="77777777" w:rsidR="007F1FD3" w:rsidRDefault="007F1FD3" w:rsidP="00EE2761">
            <w:pPr>
              <w:pStyle w:val="paragraph"/>
              <w:spacing w:before="0" w:beforeAutospacing="0" w:after="0" w:afterAutospacing="0"/>
              <w:textAlignment w:val="baseline"/>
              <w:rPr>
                <w:rStyle w:val="eop"/>
                <w:sz w:val="22"/>
                <w:szCs w:val="22"/>
              </w:rPr>
            </w:pPr>
          </w:p>
        </w:tc>
        <w:tc>
          <w:tcPr>
            <w:tcW w:w="1964" w:type="dxa"/>
            <w:tcBorders>
              <w:top w:val="single" w:sz="6" w:space="0" w:color="auto"/>
              <w:left w:val="single" w:sz="6" w:space="0" w:color="auto"/>
              <w:bottom w:val="single" w:sz="6" w:space="0" w:color="auto"/>
              <w:right w:val="single" w:sz="6" w:space="0" w:color="auto"/>
            </w:tcBorders>
            <w:shd w:val="clear" w:color="auto" w:fill="auto"/>
          </w:tcPr>
          <w:p w14:paraId="01A1742D" w14:textId="77777777" w:rsidR="007F1FD3" w:rsidRDefault="007F1FD3" w:rsidP="00EE2761">
            <w:pPr>
              <w:pStyle w:val="paragraph"/>
              <w:spacing w:before="0" w:beforeAutospacing="0" w:after="0" w:afterAutospacing="0"/>
              <w:textAlignment w:val="baseline"/>
              <w:rPr>
                <w:rStyle w:val="eop"/>
                <w:sz w:val="22"/>
                <w:szCs w:val="22"/>
              </w:rPr>
            </w:pPr>
          </w:p>
        </w:tc>
        <w:tc>
          <w:tcPr>
            <w:tcW w:w="825" w:type="dxa"/>
            <w:tcBorders>
              <w:top w:val="single" w:sz="6" w:space="0" w:color="auto"/>
              <w:left w:val="single" w:sz="6" w:space="0" w:color="auto"/>
              <w:bottom w:val="single" w:sz="6" w:space="0" w:color="auto"/>
              <w:right w:val="single" w:sz="6" w:space="0" w:color="000000"/>
            </w:tcBorders>
            <w:shd w:val="clear" w:color="auto" w:fill="auto"/>
          </w:tcPr>
          <w:p w14:paraId="29F289E9" w14:textId="77777777" w:rsidR="007F1FD3" w:rsidRDefault="007F1FD3" w:rsidP="00EE2761">
            <w:pPr>
              <w:pStyle w:val="paragraph"/>
              <w:spacing w:before="0" w:beforeAutospacing="0" w:after="0" w:afterAutospacing="0"/>
              <w:jc w:val="center"/>
              <w:textAlignment w:val="baseline"/>
              <w:rPr>
                <w:rStyle w:val="eop"/>
                <w:sz w:val="22"/>
                <w:szCs w:val="22"/>
              </w:rPr>
            </w:pP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58A185E3" w14:textId="77777777" w:rsidR="007F1FD3" w:rsidRDefault="007F1FD3" w:rsidP="00EE2761">
            <w:pPr>
              <w:pStyle w:val="paragraph"/>
              <w:spacing w:before="0" w:beforeAutospacing="0" w:after="0" w:afterAutospacing="0"/>
              <w:jc w:val="center"/>
              <w:textAlignment w:val="baseline"/>
              <w:rPr>
                <w:rStyle w:val="eop"/>
                <w:sz w:val="22"/>
                <w:szCs w:val="22"/>
              </w:rPr>
            </w:pP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479A3D6D"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7F1FD3" w14:paraId="1EC5D356" w14:textId="77777777" w:rsidTr="008013DB">
        <w:trPr>
          <w:trHeight w:val="424"/>
        </w:trPr>
        <w:tc>
          <w:tcPr>
            <w:tcW w:w="8769"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773A648D"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5E54DB">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16306B50"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373FC6B1"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Pr>
          <w:rStyle w:val="normaltextrun"/>
          <w:i/>
          <w:iCs/>
          <w:sz w:val="22"/>
          <w:szCs w:val="22"/>
          <w:lang w:val="uk-UA"/>
        </w:rPr>
        <w:t xml:space="preserve">Товариство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611A5906" w14:textId="1034A1C5" w:rsidR="009678FC" w:rsidRPr="00EA6404" w:rsidRDefault="009678FC" w:rsidP="005E54DB">
      <w:pPr>
        <w:ind w:firstLine="357"/>
        <w:jc w:val="both"/>
        <w:textAlignment w:val="baseline"/>
        <w:rPr>
          <w:i/>
          <w:iCs/>
          <w:sz w:val="16"/>
          <w:szCs w:val="16"/>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5E54DB">
        <w:rPr>
          <w:b/>
          <w:bCs/>
          <w:sz w:val="22"/>
          <w:szCs w:val="22"/>
          <w:lang w:val="uk-UA" w:eastAsia="uk-UA"/>
        </w:rPr>
        <w:t>.</w:t>
      </w: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(обов</w:t>
      </w:r>
      <w:r w:rsidRPr="00D53A08">
        <w:rPr>
          <w:b/>
          <w:bCs/>
          <w:color w:val="000000"/>
          <w:sz w:val="22"/>
          <w:szCs w:val="22"/>
          <w:lang w:eastAsia="uk-UA"/>
        </w:rPr>
        <w:t>’</w:t>
      </w:r>
      <w:r w:rsidRPr="0023588E">
        <w:rPr>
          <w:b/>
          <w:bCs/>
          <w:color w:val="000000"/>
          <w:sz w:val="22"/>
          <w:szCs w:val="22"/>
          <w:lang w:val="uk-UA" w:eastAsia="uk-UA"/>
        </w:rPr>
        <w:t>язково заповнити!)</w:t>
      </w:r>
    </w:p>
    <w:p w14:paraId="3A4E0946" w14:textId="41AE2ACC"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укладення договору</w:t>
      </w:r>
      <w:r w:rsidR="005E54DB">
        <w:rPr>
          <w:color w:val="000000"/>
          <w:sz w:val="22"/>
          <w:szCs w:val="22"/>
          <w:lang w:val="uk-UA" w:eastAsia="uk-UA"/>
        </w:rPr>
        <w:t>.</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27B845B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всі витрати, пов</w:t>
      </w:r>
      <w:r w:rsidRPr="001D48B5">
        <w:rPr>
          <w:spacing w:val="-4"/>
          <w:sz w:val="22"/>
          <w:szCs w:val="22"/>
        </w:rPr>
        <w:t>’</w:t>
      </w:r>
      <w:r>
        <w:rPr>
          <w:spacing w:val="-4"/>
          <w:sz w:val="22"/>
          <w:szCs w:val="22"/>
          <w:lang w:val="uk-UA"/>
        </w:rPr>
        <w:t>язані з</w:t>
      </w:r>
      <w:r w:rsidR="004921D5">
        <w:rPr>
          <w:spacing w:val="-4"/>
          <w:sz w:val="22"/>
          <w:szCs w:val="22"/>
          <w:lang w:val="uk-UA"/>
        </w:rPr>
        <w:t xml:space="preserve"> </w:t>
      </w:r>
      <w:r w:rsidR="005E54DB">
        <w:rPr>
          <w:spacing w:val="-4"/>
          <w:sz w:val="22"/>
          <w:szCs w:val="22"/>
          <w:lang w:val="uk-UA"/>
        </w:rPr>
        <w:t>доставкою товару</w:t>
      </w:r>
      <w:r>
        <w:rPr>
          <w:spacing w:val="-4"/>
          <w:sz w:val="22"/>
          <w:szCs w:val="22"/>
          <w:lang w:val="uk-UA"/>
        </w:rPr>
        <w:t xml:space="preserve"> </w:t>
      </w:r>
      <w:r w:rsidRPr="00531333">
        <w:rPr>
          <w:spacing w:val="-4"/>
          <w:sz w:val="22"/>
          <w:szCs w:val="22"/>
          <w:lang w:val="uk-UA"/>
        </w:rPr>
        <w:t xml:space="preserve">здійснюються за рахунок Постачальника за наданою </w:t>
      </w:r>
      <w:r w:rsidRPr="00CD7D46">
        <w:rPr>
          <w:spacing w:val="-4"/>
          <w:sz w:val="22"/>
          <w:szCs w:val="22"/>
          <w:lang w:val="uk-UA"/>
        </w:rPr>
        <w:t>адресою.</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583AA165"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Pr>
          <w:spacing w:val="-4"/>
          <w:sz w:val="22"/>
          <w:szCs w:val="22"/>
          <w:lang w:val="uk-UA"/>
        </w:rPr>
        <w:t xml:space="preserve"> до підписання договору</w:t>
      </w:r>
      <w:r w:rsidRPr="00266926">
        <w:rPr>
          <w:spacing w:val="-4"/>
          <w:sz w:val="22"/>
          <w:szCs w:val="22"/>
          <w:lang w:val="uk-UA"/>
        </w:rPr>
        <w:t>.</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5E54DB">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234771A7" w14:textId="40AFDA66" w:rsidR="00EA6404" w:rsidRDefault="007F1FD3" w:rsidP="005E54DB">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68F7B63D"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0B1C3DBC"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266022B"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1B44EF07"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1AE218AD"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65A1495"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33B5C75C"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E7D934E"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7AF518E1"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4CE6200B"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5D6C7AC9" w14:textId="77777777" w:rsidR="005E54DB" w:rsidRDefault="005E54DB" w:rsidP="005E54DB">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AF4E02" w14:textId="77777777" w:rsidR="005E54DB" w:rsidRDefault="005E54DB" w:rsidP="005E54DB">
      <w:pPr>
        <w:pStyle w:val="paragraph"/>
        <w:spacing w:before="120" w:beforeAutospacing="0" w:after="0" w:afterAutospacing="0"/>
        <w:jc w:val="both"/>
        <w:textAlignment w:val="baseline"/>
        <w:rPr>
          <w:b/>
          <w:spacing w:val="-4"/>
          <w:sz w:val="22"/>
          <w:szCs w:val="22"/>
          <w:lang w:val="uk-UA"/>
        </w:rPr>
      </w:pPr>
    </w:p>
    <w:p w14:paraId="51506629" w14:textId="77777777" w:rsidR="005E54DB" w:rsidRDefault="005E54DB" w:rsidP="005E54DB">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146C1F05" w14:textId="77777777" w:rsidR="005E54DB" w:rsidRPr="00962C68" w:rsidRDefault="005E54DB" w:rsidP="005E54DB">
      <w:pPr>
        <w:spacing w:after="160" w:line="259" w:lineRule="auto"/>
        <w:rPr>
          <w:b/>
          <w:sz w:val="22"/>
          <w:szCs w:val="22"/>
          <w:lang w:val="uk-UA"/>
        </w:rPr>
      </w:pP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9"/>
        <w:gridCol w:w="851"/>
        <w:gridCol w:w="3543"/>
        <w:gridCol w:w="3969"/>
      </w:tblGrid>
      <w:tr w:rsidR="005E54DB" w:rsidRPr="00E11231" w14:paraId="322C2C4B" w14:textId="77777777" w:rsidTr="005E54DB">
        <w:tc>
          <w:tcPr>
            <w:tcW w:w="567" w:type="dxa"/>
            <w:shd w:val="clear" w:color="auto" w:fill="auto"/>
            <w:vAlign w:val="center"/>
          </w:tcPr>
          <w:p w14:paraId="12EEBA6B" w14:textId="77777777" w:rsidR="005E54DB" w:rsidRPr="00E11231" w:rsidRDefault="005E54DB" w:rsidP="00C24313">
            <w:pPr>
              <w:pStyle w:val="afb"/>
              <w:rPr>
                <w:rFonts w:ascii="Times New Roman" w:hAnsi="Times New Roman" w:cs="Times New Roman"/>
                <w:bCs/>
                <w:sz w:val="24"/>
                <w:szCs w:val="24"/>
              </w:rPr>
            </w:pPr>
            <w:r>
              <w:rPr>
                <w:rFonts w:ascii="Times New Roman" w:hAnsi="Times New Roman" w:cs="Times New Roman"/>
              </w:rPr>
              <w:t>№ п/п</w:t>
            </w:r>
          </w:p>
        </w:tc>
        <w:tc>
          <w:tcPr>
            <w:tcW w:w="2269" w:type="dxa"/>
            <w:shd w:val="clear" w:color="auto" w:fill="auto"/>
            <w:vAlign w:val="center"/>
          </w:tcPr>
          <w:p w14:paraId="6B7245CD"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Назва</w:t>
            </w:r>
          </w:p>
        </w:tc>
        <w:tc>
          <w:tcPr>
            <w:tcW w:w="851" w:type="dxa"/>
            <w:shd w:val="clear" w:color="auto" w:fill="auto"/>
            <w:vAlign w:val="center"/>
          </w:tcPr>
          <w:p w14:paraId="19ECCCC0" w14:textId="77777777" w:rsidR="005E54DB" w:rsidRPr="00E11231" w:rsidRDefault="005E54DB" w:rsidP="00C24313">
            <w:pPr>
              <w:pStyle w:val="afb"/>
              <w:jc w:val="center"/>
              <w:rPr>
                <w:rFonts w:ascii="Times New Roman" w:hAnsi="Times New Roman" w:cs="Times New Roman"/>
                <w:bCs/>
                <w:sz w:val="24"/>
                <w:szCs w:val="24"/>
              </w:rPr>
            </w:pPr>
            <w:r w:rsidRPr="00E11231">
              <w:rPr>
                <w:rFonts w:ascii="Times New Roman" w:hAnsi="Times New Roman" w:cs="Times New Roman"/>
              </w:rPr>
              <w:t>Кількість шт.</w:t>
            </w:r>
          </w:p>
        </w:tc>
        <w:tc>
          <w:tcPr>
            <w:tcW w:w="3543" w:type="dxa"/>
            <w:shd w:val="clear" w:color="auto" w:fill="auto"/>
            <w:vAlign w:val="center"/>
          </w:tcPr>
          <w:p w14:paraId="2C779E38"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Характеристика товару</w:t>
            </w:r>
          </w:p>
        </w:tc>
        <w:tc>
          <w:tcPr>
            <w:tcW w:w="3969" w:type="dxa"/>
            <w:shd w:val="clear" w:color="auto" w:fill="auto"/>
            <w:vAlign w:val="center"/>
          </w:tcPr>
          <w:p w14:paraId="03FD943A"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Візуалізація</w:t>
            </w:r>
          </w:p>
        </w:tc>
      </w:tr>
      <w:tr w:rsidR="005E54DB" w:rsidRPr="00E11231" w14:paraId="4054082D" w14:textId="77777777" w:rsidTr="005E54DB">
        <w:trPr>
          <w:trHeight w:val="2440"/>
        </w:trPr>
        <w:tc>
          <w:tcPr>
            <w:tcW w:w="567" w:type="dxa"/>
            <w:shd w:val="clear" w:color="auto" w:fill="auto"/>
          </w:tcPr>
          <w:p w14:paraId="63AC0E10" w14:textId="77777777" w:rsidR="005E54DB" w:rsidRPr="00E11231" w:rsidRDefault="005E54DB" w:rsidP="00C24313">
            <w:pPr>
              <w:pStyle w:val="afb"/>
              <w:rPr>
                <w:rFonts w:ascii="Times New Roman" w:hAnsi="Times New Roman" w:cs="Times New Roman"/>
                <w:color w:val="000000"/>
                <w:sz w:val="24"/>
                <w:szCs w:val="24"/>
              </w:rPr>
            </w:pPr>
            <w:r>
              <w:t>1</w:t>
            </w:r>
          </w:p>
        </w:tc>
        <w:tc>
          <w:tcPr>
            <w:tcW w:w="2269" w:type="dxa"/>
            <w:shd w:val="clear" w:color="auto" w:fill="auto"/>
          </w:tcPr>
          <w:p w14:paraId="5AA46D54" w14:textId="54C8A66C" w:rsidR="005E54DB" w:rsidRPr="00E11231" w:rsidRDefault="005E54DB" w:rsidP="00C24313">
            <w:pPr>
              <w:rPr>
                <w:color w:val="000000"/>
              </w:rPr>
            </w:pPr>
            <w:r w:rsidRPr="005E54DB">
              <w:rPr>
                <w:bCs/>
                <w:spacing w:val="-6"/>
              </w:rPr>
              <w:t>Тонометр PARAMED Indicator-X з адаптером та голосовим супроводом</w:t>
            </w:r>
          </w:p>
        </w:tc>
        <w:tc>
          <w:tcPr>
            <w:tcW w:w="851" w:type="dxa"/>
            <w:shd w:val="clear" w:color="auto" w:fill="auto"/>
          </w:tcPr>
          <w:p w14:paraId="71031078" w14:textId="77777777" w:rsidR="005E54DB" w:rsidRPr="00E11231" w:rsidRDefault="005E54DB" w:rsidP="00C24313">
            <w:pPr>
              <w:pStyle w:val="ab"/>
              <w:tabs>
                <w:tab w:val="left" w:pos="142"/>
              </w:tabs>
              <w:spacing w:before="0" w:beforeAutospacing="0" w:after="0" w:afterAutospacing="0"/>
              <w:jc w:val="center"/>
              <w:rPr>
                <w:rFonts w:ascii="Times New Roman" w:hAnsi="Times New Roman" w:cs="Times New Roman"/>
                <w:sz w:val="22"/>
                <w:szCs w:val="22"/>
              </w:rPr>
            </w:pPr>
          </w:p>
          <w:p w14:paraId="1D9BCD72" w14:textId="26FDBFF4" w:rsidR="005E54DB" w:rsidRPr="00E11231" w:rsidRDefault="005E54DB" w:rsidP="00C24313">
            <w:pPr>
              <w:pStyle w:val="afb"/>
              <w:rPr>
                <w:rFonts w:ascii="Times New Roman" w:eastAsia="Times New Roman" w:hAnsi="Times New Roman" w:cs="Times New Roman"/>
                <w:sz w:val="24"/>
                <w:szCs w:val="24"/>
                <w:lang w:eastAsia="uk-UA"/>
              </w:rPr>
            </w:pPr>
            <w:r>
              <w:rPr>
                <w:rFonts w:ascii="Times New Roman" w:hAnsi="Times New Roman" w:cs="Times New Roman"/>
              </w:rPr>
              <w:t>20</w:t>
            </w:r>
          </w:p>
        </w:tc>
        <w:tc>
          <w:tcPr>
            <w:tcW w:w="3543" w:type="dxa"/>
            <w:shd w:val="clear" w:color="auto" w:fill="auto"/>
          </w:tcPr>
          <w:p w14:paraId="5206AF89"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Діапазон вимірювання артеріального тиску</w:t>
            </w:r>
          </w:p>
          <w:p w14:paraId="65890398"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0-299 мм рт.ст.</w:t>
            </w:r>
          </w:p>
          <w:p w14:paraId="545BBC7A"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Точність вимірювання артеріального тиску</w:t>
            </w:r>
          </w:p>
          <w:p w14:paraId="5E5A817D"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+/- 3 мм рт.ст.</w:t>
            </w:r>
          </w:p>
          <w:p w14:paraId="51268B33"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Тип вимірювання тиску: Автоматичний</w:t>
            </w:r>
          </w:p>
          <w:p w14:paraId="4EB707DB"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Обчислення середнього тиску: Є</w:t>
            </w:r>
          </w:p>
          <w:p w14:paraId="5EB53EB7"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Індикація аритмії: Є</w:t>
            </w:r>
          </w:p>
          <w:p w14:paraId="6A33CA5E"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Живлення:Батарейки, Мережа</w:t>
            </w:r>
          </w:p>
          <w:p w14:paraId="5FE77AD2"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Зона вимірювання тиску: Плече</w:t>
            </w:r>
          </w:p>
          <w:p w14:paraId="4E5FC219"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Розмір манжети: 22-40 см</w:t>
            </w:r>
          </w:p>
          <w:p w14:paraId="4AA623EE"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Габарити (ВхШхГ): 16.5 х 13 х 10.5 см</w:t>
            </w:r>
          </w:p>
          <w:p w14:paraId="62BD3C0C" w14:textId="77777777" w:rsidR="005E54DB" w:rsidRPr="005E54DB" w:rsidRDefault="005E54DB" w:rsidP="005E54DB">
            <w:pPr>
              <w:pStyle w:val="afb"/>
              <w:rPr>
                <w:rFonts w:ascii="Times New Roman" w:hAnsi="Times New Roman" w:cs="Times New Roman"/>
                <w:bCs/>
              </w:rPr>
            </w:pPr>
            <w:r w:rsidRPr="005E54DB">
              <w:rPr>
                <w:rFonts w:ascii="Times New Roman" w:hAnsi="Times New Roman" w:cs="Times New Roman"/>
                <w:bCs/>
              </w:rPr>
              <w:t>Вага: 0.332 кг</w:t>
            </w:r>
          </w:p>
          <w:p w14:paraId="6168E4EF" w14:textId="10B5895B" w:rsidR="005E54DB" w:rsidRPr="00814EE2" w:rsidRDefault="005E54DB" w:rsidP="005E54DB">
            <w:pPr>
              <w:pStyle w:val="afb"/>
              <w:rPr>
                <w:rFonts w:ascii="Times New Roman" w:hAnsi="Times New Roman" w:cs="Times New Roman"/>
                <w:bCs/>
              </w:rPr>
            </w:pPr>
            <w:r w:rsidRPr="005E54DB">
              <w:rPr>
                <w:rFonts w:ascii="Times New Roman" w:hAnsi="Times New Roman" w:cs="Times New Roman"/>
                <w:bCs/>
              </w:rPr>
              <w:t>Колір: Білий</w:t>
            </w:r>
          </w:p>
        </w:tc>
        <w:tc>
          <w:tcPr>
            <w:tcW w:w="3969" w:type="dxa"/>
            <w:shd w:val="clear" w:color="auto" w:fill="auto"/>
          </w:tcPr>
          <w:p w14:paraId="10239692" w14:textId="47907EAF" w:rsidR="005E54DB" w:rsidRPr="00E11231" w:rsidRDefault="005E54DB" w:rsidP="00C24313">
            <w:pPr>
              <w:pStyle w:val="afb"/>
              <w:rPr>
                <w:rFonts w:ascii="Times New Roman" w:hAnsi="Times New Roman" w:cs="Times New Roman"/>
                <w:sz w:val="24"/>
                <w:szCs w:val="24"/>
              </w:rPr>
            </w:pPr>
            <w:r>
              <w:rPr>
                <w:noProof/>
              </w:rPr>
              <w:drawing>
                <wp:inline distT="0" distB="0" distL="0" distR="0" wp14:anchorId="0D58D106" wp14:editId="07FFC381">
                  <wp:extent cx="2019300" cy="2082165"/>
                  <wp:effectExtent l="0" t="0" r="0" b="0"/>
                  <wp:docPr id="3" name="Рисунок 2">
                    <a:extLst xmlns:a="http://schemas.openxmlformats.org/drawingml/2006/main">
                      <a:ext uri="{FF2B5EF4-FFF2-40B4-BE49-F238E27FC236}">
                        <a16:creationId xmlns:a16="http://schemas.microsoft.com/office/drawing/2014/main" id="{65D41B18-082D-C4E0-6183-B09A9A561D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65D41B18-082D-C4E0-6183-B09A9A561D6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19300" cy="2082165"/>
                          </a:xfrm>
                          <a:prstGeom prst="rect">
                            <a:avLst/>
                          </a:prstGeom>
                        </pic:spPr>
                      </pic:pic>
                    </a:graphicData>
                  </a:graphic>
                </wp:inline>
              </w:drawing>
            </w:r>
          </w:p>
        </w:tc>
      </w:tr>
    </w:tbl>
    <w:p w14:paraId="3BE50E90" w14:textId="77777777" w:rsidR="005E54DB" w:rsidRP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sectPr w:rsidR="005E54DB" w:rsidRPr="005E54DB"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94A0F" w14:textId="77777777" w:rsidR="003717A7" w:rsidRDefault="003717A7" w:rsidP="00B948CF">
      <w:r>
        <w:separator/>
      </w:r>
    </w:p>
  </w:endnote>
  <w:endnote w:type="continuationSeparator" w:id="0">
    <w:p w14:paraId="5623AAC0" w14:textId="77777777" w:rsidR="003717A7" w:rsidRDefault="003717A7" w:rsidP="00B948CF">
      <w:r>
        <w:continuationSeparator/>
      </w:r>
    </w:p>
  </w:endnote>
  <w:endnote w:type="continuationNotice" w:id="1">
    <w:p w14:paraId="7566F81E" w14:textId="77777777" w:rsidR="003717A7" w:rsidRDefault="00371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AACDA" w14:textId="77777777" w:rsidR="003717A7" w:rsidRDefault="003717A7" w:rsidP="00B948CF">
      <w:r>
        <w:separator/>
      </w:r>
    </w:p>
  </w:footnote>
  <w:footnote w:type="continuationSeparator" w:id="0">
    <w:p w14:paraId="61200FA5" w14:textId="77777777" w:rsidR="003717A7" w:rsidRDefault="003717A7" w:rsidP="00B948CF">
      <w:r>
        <w:continuationSeparator/>
      </w:r>
    </w:p>
  </w:footnote>
  <w:footnote w:type="continuationNotice" w:id="1">
    <w:p w14:paraId="29B11A87" w14:textId="77777777" w:rsidR="003717A7" w:rsidRDefault="003717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2F7B"/>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17A7"/>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E54DB"/>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B79CA"/>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A0F3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07614"/>
    <w:rsid w:val="00813783"/>
    <w:rsid w:val="00813896"/>
    <w:rsid w:val="00814154"/>
    <w:rsid w:val="00815104"/>
    <w:rsid w:val="0081539C"/>
    <w:rsid w:val="0081680F"/>
    <w:rsid w:val="00816C77"/>
    <w:rsid w:val="008221BB"/>
    <w:rsid w:val="00822E59"/>
    <w:rsid w:val="00824457"/>
    <w:rsid w:val="008255D0"/>
    <w:rsid w:val="00827475"/>
    <w:rsid w:val="0082783F"/>
    <w:rsid w:val="00831689"/>
    <w:rsid w:val="008328BE"/>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4F7"/>
    <w:rsid w:val="00962AA7"/>
    <w:rsid w:val="00962E7A"/>
    <w:rsid w:val="009678FC"/>
    <w:rsid w:val="00970AAC"/>
    <w:rsid w:val="00970C03"/>
    <w:rsid w:val="00972DEF"/>
    <w:rsid w:val="00973B49"/>
    <w:rsid w:val="00973B90"/>
    <w:rsid w:val="0097564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E7410"/>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135"/>
    <w:rsid w:val="00B33994"/>
    <w:rsid w:val="00B35206"/>
    <w:rsid w:val="00B356DB"/>
    <w:rsid w:val="00B362B8"/>
    <w:rsid w:val="00B37D01"/>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1ED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C7E34"/>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5E54D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tender@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12166</Words>
  <Characters>6935</Characters>
  <Application>Microsoft Office Word</Application>
  <DocSecurity>0</DocSecurity>
  <Lines>57</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8</cp:revision>
  <cp:lastPrinted>2025-02-25T13:46:00Z</cp:lastPrinted>
  <dcterms:created xsi:type="dcterms:W3CDTF">2024-10-29T09:29:00Z</dcterms:created>
  <dcterms:modified xsi:type="dcterms:W3CDTF">2025-03-10T12:24:00Z</dcterms:modified>
</cp:coreProperties>
</file>